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B455" w14:textId="1A1FEC72" w:rsidR="000226AB" w:rsidRPr="00E10BC8" w:rsidRDefault="000226AB" w:rsidP="000226AB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10BC8">
        <w:rPr>
          <w:rFonts w:ascii="Times New Roman" w:eastAsia="標楷體" w:hAnsi="Times New Roman" w:cs="Times New Roman"/>
          <w:sz w:val="28"/>
          <w:szCs w:val="28"/>
        </w:rPr>
        <w:t>11</w:t>
      </w:r>
      <w:r w:rsidR="008D3FFA" w:rsidRPr="00E10BC8">
        <w:rPr>
          <w:rFonts w:ascii="Times New Roman" w:eastAsia="標楷體" w:hAnsi="Times New Roman" w:cs="Times New Roman"/>
          <w:sz w:val="28"/>
          <w:szCs w:val="28"/>
        </w:rPr>
        <w:t>5</w:t>
      </w:r>
      <w:r w:rsidRPr="00E10BC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10BC8">
        <w:rPr>
          <w:rFonts w:ascii="Times New Roman" w:eastAsia="標楷體" w:hAnsi="Times New Roman" w:cs="Times New Roman"/>
          <w:sz w:val="28"/>
          <w:szCs w:val="28"/>
        </w:rPr>
        <w:t>年度</w:t>
      </w:r>
      <w:r w:rsidRPr="00E10BC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10BC8">
        <w:rPr>
          <w:rFonts w:ascii="Times New Roman" w:eastAsia="標楷體" w:hAnsi="Times New Roman" w:cs="Times New Roman"/>
          <w:sz w:val="28"/>
          <w:szCs w:val="28"/>
        </w:rPr>
        <w:t>桃園教師支持方案：實體工作坊一覽表</w:t>
      </w:r>
      <w:r w:rsidR="00106853" w:rsidRPr="00E10BC8">
        <w:rPr>
          <w:rFonts w:ascii="Times New Roman" w:eastAsia="標楷體" w:hAnsi="Times New Roman" w:cs="Times New Roman"/>
          <w:sz w:val="28"/>
          <w:szCs w:val="28"/>
        </w:rPr>
        <w:t>（</w:t>
      </w:r>
      <w:r w:rsidR="00275A21">
        <w:rPr>
          <w:rFonts w:ascii="Times New Roman" w:eastAsia="標楷體" w:hAnsi="Times New Roman" w:cs="Times New Roman" w:hint="eastAsia"/>
          <w:sz w:val="28"/>
          <w:szCs w:val="28"/>
        </w:rPr>
        <w:t>暑期</w:t>
      </w:r>
      <w:r w:rsidR="00106853" w:rsidRPr="00E10BC8">
        <w:rPr>
          <w:rFonts w:ascii="Times New Roman" w:eastAsia="標楷體" w:hAnsi="Times New Roman" w:cs="Times New Roman"/>
          <w:sz w:val="28"/>
          <w:szCs w:val="28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72"/>
        <w:gridCol w:w="953"/>
        <w:gridCol w:w="2801"/>
        <w:gridCol w:w="4250"/>
      </w:tblGrid>
      <w:tr w:rsidR="000226AB" w:rsidRPr="00E10BC8" w14:paraId="5B9F8F88" w14:textId="77777777" w:rsidTr="00446B26">
        <w:tc>
          <w:tcPr>
            <w:tcW w:w="1772" w:type="dxa"/>
            <w:shd w:val="clear" w:color="auto" w:fill="D9D9D9" w:themeFill="background1" w:themeFillShade="D9"/>
          </w:tcPr>
          <w:p w14:paraId="080ADD33" w14:textId="77777777" w:rsidR="000226AB" w:rsidRPr="00E10BC8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953" w:type="dxa"/>
            <w:shd w:val="clear" w:color="auto" w:fill="D9D9D9" w:themeFill="background1" w:themeFillShade="D9"/>
          </w:tcPr>
          <w:p w14:paraId="23D4A979" w14:textId="77777777" w:rsidR="000226AB" w:rsidRPr="00E10BC8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14:paraId="3076466C" w14:textId="77777777" w:rsidR="000226AB" w:rsidRPr="00E10BC8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250" w:type="dxa"/>
            <w:shd w:val="clear" w:color="auto" w:fill="D9D9D9" w:themeFill="background1" w:themeFillShade="D9"/>
          </w:tcPr>
          <w:p w14:paraId="4478714E" w14:textId="77777777" w:rsidR="000226AB" w:rsidRPr="00E10BC8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E10BC8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EB7FDB" w:rsidRPr="00E10BC8" w14:paraId="32D22F04" w14:textId="77777777" w:rsidTr="00446B26">
        <w:tc>
          <w:tcPr>
            <w:tcW w:w="1772" w:type="dxa"/>
            <w:shd w:val="clear" w:color="auto" w:fill="FFF2CC" w:themeFill="accent4" w:themeFillTint="33"/>
          </w:tcPr>
          <w:p w14:paraId="04DE65AB" w14:textId="3132A30D" w:rsidR="00EB7FDB" w:rsidRPr="00E10BC8" w:rsidRDefault="00275A21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7/10</w:t>
            </w:r>
            <w:r w:rsidR="00EB7FDB"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="00EB7FDB"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62EF0365" w14:textId="2DC561FE" w:rsidR="00EB7FDB" w:rsidRPr="00E10BC8" w:rsidRDefault="00C848CC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13:00-16:00</w:t>
            </w:r>
          </w:p>
        </w:tc>
        <w:tc>
          <w:tcPr>
            <w:tcW w:w="953" w:type="dxa"/>
            <w:shd w:val="clear" w:color="auto" w:fill="FFF2CC" w:themeFill="accent4" w:themeFillTint="33"/>
          </w:tcPr>
          <w:p w14:paraId="06623554" w14:textId="0C087A85" w:rsidR="00EB7FDB" w:rsidRPr="00E10BC8" w:rsidRDefault="00275A21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余雅蓁</w:t>
            </w:r>
          </w:p>
          <w:p w14:paraId="00A47FC2" w14:textId="77777777" w:rsidR="00EB7FDB" w:rsidRPr="00E10BC8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  <w:p w14:paraId="41C5D758" w14:textId="77777777" w:rsidR="00EB7FDB" w:rsidRPr="00E10BC8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01" w:type="dxa"/>
            <w:shd w:val="clear" w:color="auto" w:fill="FFF2CC" w:themeFill="accent4" w:themeFillTint="33"/>
          </w:tcPr>
          <w:p w14:paraId="5DE328B4" w14:textId="7A949CC2" w:rsidR="00EB7FDB" w:rsidRPr="00E10BC8" w:rsidRDefault="00CE56BC" w:rsidP="00CE56B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E56BC">
              <w:rPr>
                <w:rFonts w:ascii="Times New Roman" w:eastAsia="標楷體" w:hAnsi="Times New Roman" w:cs="Times New Roman"/>
                <w:szCs w:val="24"/>
              </w:rPr>
              <w:t>能量水晶舒壓工作坊</w:t>
            </w:r>
          </w:p>
        </w:tc>
        <w:tc>
          <w:tcPr>
            <w:tcW w:w="4250" w:type="dxa"/>
            <w:shd w:val="clear" w:color="auto" w:fill="FFF2CC" w:themeFill="accent4" w:themeFillTint="33"/>
          </w:tcPr>
          <w:p w14:paraId="73ACC754" w14:textId="77777777" w:rsidR="00114278" w:rsidRPr="00114278" w:rsidRDefault="00114278" w:rsidP="00114278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地點：日暖微光心理諮商所藝文館</w:t>
            </w: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中壢區</w:t>
            </w: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4667DB0D" w14:textId="77777777" w:rsidR="00114278" w:rsidRPr="00114278" w:rsidRDefault="00114278" w:rsidP="00114278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名額限制：</w:t>
            </w: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人</w:t>
            </w:r>
          </w:p>
          <w:p w14:paraId="654212A5" w14:textId="533DF1C7" w:rsidR="00114278" w:rsidRPr="00114278" w:rsidRDefault="00114278" w:rsidP="00114278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報名連結：</w:t>
            </w:r>
            <w:hyperlink r:id="rId7" w:history="1">
              <w:r w:rsidRPr="00AA1828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https://forms.gle/XJpTR3TeskaeNSgv6</w:t>
              </w:r>
            </w:hyperlink>
          </w:p>
        </w:tc>
      </w:tr>
      <w:tr w:rsidR="00EB7FDB" w:rsidRPr="00E10BC8" w14:paraId="795B95D8" w14:textId="77777777" w:rsidTr="00A64081">
        <w:tc>
          <w:tcPr>
            <w:tcW w:w="9776" w:type="dxa"/>
            <w:gridSpan w:val="4"/>
          </w:tcPr>
          <w:p w14:paraId="5DF41F24" w14:textId="659D2475" w:rsidR="00EB7FDB" w:rsidRPr="00E10BC8" w:rsidRDefault="00CE56BC" w:rsidP="00A64081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CE56BC">
              <w:rPr>
                <w:rFonts w:ascii="Times New Roman" w:eastAsia="標楷體" w:hAnsi="Times New Roman" w:cs="Times New Roman"/>
              </w:rPr>
              <w:t>活動將結合身心覺察與水晶療癒，引導參與者解讀情緒在身體留下的訊號，尋找對應的內在需求。透過直覺挑選與親手製作專屬的「能量水晶手鏈」，將對自己的祝福與關照意念，化為隨身佩戴的實體支持。最後透過靜心調頻儀式，為手鏈注入安定的力量，建立一套隨時隨地都能啟動的日常減壓小儀式，在忙碌生活中重拾內心的平靜</w:t>
            </w:r>
            <w:r w:rsidR="00275A21" w:rsidRPr="00275A21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A2734B" w:rsidRPr="00E10BC8" w14:paraId="2D1AB81E" w14:textId="77777777" w:rsidTr="00E7574F">
        <w:tc>
          <w:tcPr>
            <w:tcW w:w="1772" w:type="dxa"/>
            <w:shd w:val="clear" w:color="auto" w:fill="FFF2CC" w:themeFill="accent4" w:themeFillTint="33"/>
          </w:tcPr>
          <w:p w14:paraId="19C70E8A" w14:textId="77777777" w:rsidR="00A2734B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7/23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04858BEB" w14:textId="77777777" w:rsidR="00A2734B" w:rsidRPr="00FC23E2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14:00-17:00</w:t>
            </w:r>
          </w:p>
          <w:p w14:paraId="12556A4D" w14:textId="77777777" w:rsidR="00A2734B" w:rsidRPr="00E10BC8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53" w:type="dxa"/>
            <w:shd w:val="clear" w:color="auto" w:fill="FFF2CC" w:themeFill="accent4" w:themeFillTint="33"/>
          </w:tcPr>
          <w:p w14:paraId="71DBBABA" w14:textId="77777777" w:rsidR="00A2734B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鄧心怡</w:t>
            </w:r>
          </w:p>
          <w:p w14:paraId="1597589A" w14:textId="77777777" w:rsidR="00A2734B" w:rsidRPr="00E10BC8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</w:tc>
        <w:tc>
          <w:tcPr>
            <w:tcW w:w="2801" w:type="dxa"/>
            <w:shd w:val="clear" w:color="auto" w:fill="FFF2CC" w:themeFill="accent4" w:themeFillTint="33"/>
          </w:tcPr>
          <w:p w14:paraId="6A2EB621" w14:textId="77777777" w:rsidR="00A2734B" w:rsidRPr="00FC23E2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慢生活練習</w:t>
            </w: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浮雕畫創作體驗</w:t>
            </w:r>
          </w:p>
        </w:tc>
        <w:tc>
          <w:tcPr>
            <w:tcW w:w="4250" w:type="dxa"/>
            <w:shd w:val="clear" w:color="auto" w:fill="FFF2CC" w:themeFill="accent4" w:themeFillTint="33"/>
          </w:tcPr>
          <w:p w14:paraId="1D0DF3F2" w14:textId="77777777" w:rsidR="00A2734B" w:rsidRPr="00FC23E2" w:rsidRDefault="00A2734B" w:rsidP="00E7574F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</w:t>
            </w: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采靈心理諮商所</w:t>
            </w: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楊新館</w:t>
            </w: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B544A3B" w14:textId="77777777" w:rsidR="00A2734B" w:rsidRPr="00E10BC8" w:rsidRDefault="00A2734B" w:rsidP="00E7574F">
            <w:pPr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2BB07F91" w14:textId="77777777" w:rsidR="00A2734B" w:rsidRPr="00705149" w:rsidRDefault="00A2734B" w:rsidP="00E7574F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  <w:hyperlink r:id="rId8" w:history="1">
              <w:r w:rsidRPr="00AA1828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https://forms.gle/sKGgiwK4fqiPpyvm7</w:t>
              </w:r>
            </w:hyperlink>
          </w:p>
        </w:tc>
      </w:tr>
      <w:tr w:rsidR="00A2734B" w:rsidRPr="00E10BC8" w14:paraId="6AFA66A3" w14:textId="77777777" w:rsidTr="00E7574F">
        <w:tc>
          <w:tcPr>
            <w:tcW w:w="9776" w:type="dxa"/>
            <w:gridSpan w:val="4"/>
          </w:tcPr>
          <w:p w14:paraId="75161396" w14:textId="77777777" w:rsidR="00A2734B" w:rsidRPr="00FC23E2" w:rsidRDefault="00A2734B" w:rsidP="00E7574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C23E2">
              <w:rPr>
                <w:rFonts w:ascii="Times New Roman" w:eastAsia="標楷體" w:hAnsi="Times New Roman" w:cs="Times New Roman"/>
                <w:szCs w:val="24"/>
              </w:rPr>
              <w:t>課程中將體驗立體肌理創作的樂趣，運用顏料與石英砂創作出屬於自己風格的浮雕畫作品。在創作過程中練習放慢步調，專注當下，慢慢感受手作帶來的放鬆與療癒。</w:t>
            </w:r>
          </w:p>
        </w:tc>
      </w:tr>
      <w:tr w:rsidR="00162ADB" w:rsidRPr="00E10BC8" w14:paraId="26BCAA5F" w14:textId="77777777" w:rsidTr="00446B26">
        <w:tc>
          <w:tcPr>
            <w:tcW w:w="1772" w:type="dxa"/>
            <w:shd w:val="clear" w:color="auto" w:fill="FFF2CC" w:themeFill="accent4" w:themeFillTint="33"/>
          </w:tcPr>
          <w:p w14:paraId="3B6A8022" w14:textId="327709F9" w:rsidR="00B512AC" w:rsidRPr="00E10BC8" w:rsidRDefault="00B512AC" w:rsidP="00B512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624566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624566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D519F98" w14:textId="7FC27230" w:rsidR="00162ADB" w:rsidRPr="00E10BC8" w:rsidRDefault="00B512AC" w:rsidP="00B512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:00-1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953" w:type="dxa"/>
            <w:shd w:val="clear" w:color="auto" w:fill="FFF2CC" w:themeFill="accent4" w:themeFillTint="33"/>
          </w:tcPr>
          <w:p w14:paraId="60E9BD48" w14:textId="77777777" w:rsidR="00162ADB" w:rsidRDefault="005B7174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李婉瑜</w:t>
            </w:r>
          </w:p>
          <w:p w14:paraId="6F648420" w14:textId="020F6CEB" w:rsidR="00756A8D" w:rsidRPr="00E10BC8" w:rsidRDefault="00756A8D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</w:tc>
        <w:tc>
          <w:tcPr>
            <w:tcW w:w="2801" w:type="dxa"/>
            <w:shd w:val="clear" w:color="auto" w:fill="FFF2CC" w:themeFill="accent4" w:themeFillTint="33"/>
          </w:tcPr>
          <w:p w14:paraId="7E2DADD7" w14:textId="53074308" w:rsidR="00162ADB" w:rsidRPr="00B512AC" w:rsidRDefault="00B512AC" w:rsidP="00B512AC">
            <w:pPr>
              <w:pStyle w:val="Web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512AC">
              <w:rPr>
                <w:rFonts w:ascii="Times New Roman" w:eastAsia="標楷體" w:hAnsi="Times New Roman" w:cs="Times New Roman"/>
                <w:color w:val="000000"/>
              </w:rPr>
              <w:t>從深處拾光</w:t>
            </w:r>
            <w:r w:rsidRPr="00B512AC">
              <w:rPr>
                <w:rFonts w:ascii="Times New Roman" w:eastAsia="標楷體" w:hAnsi="Times New Roman" w:cs="Times New Roman"/>
                <w:color w:val="000000"/>
              </w:rPr>
              <w:t>-</w:t>
            </w:r>
            <w:r w:rsidRPr="00B512AC">
              <w:rPr>
                <w:rFonts w:ascii="Times New Roman" w:eastAsia="標楷體" w:hAnsi="Times New Roman" w:cs="Times New Roman"/>
                <w:color w:val="000000"/>
              </w:rPr>
              <w:t>繪畫與水晶碎石的療癒旅程</w:t>
            </w:r>
          </w:p>
        </w:tc>
        <w:tc>
          <w:tcPr>
            <w:tcW w:w="4250" w:type="dxa"/>
            <w:shd w:val="clear" w:color="auto" w:fill="FFF2CC" w:themeFill="accent4" w:themeFillTint="33"/>
          </w:tcPr>
          <w:p w14:paraId="45C89C1A" w14:textId="77777777" w:rsidR="00B512AC" w:rsidRPr="00705149" w:rsidRDefault="00B512AC" w:rsidP="00705149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</w:t>
            </w:r>
            <w:r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國立臺北教育大學</w:t>
            </w:r>
          </w:p>
          <w:p w14:paraId="3C19643E" w14:textId="77777777" w:rsidR="00B512AC" w:rsidRPr="00705149" w:rsidRDefault="00B512AC" w:rsidP="00705149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70514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0B250850" w14:textId="61244A80" w:rsidR="00162ADB" w:rsidRPr="00705149" w:rsidRDefault="00B512AC" w:rsidP="00705149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  <w:hyperlink r:id="rId9" w:history="1">
              <w:r w:rsidR="00446B26" w:rsidRPr="00AA1828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https://forms.gle/GQqyoVwhKvY8bbxZ9</w:t>
              </w:r>
            </w:hyperlink>
          </w:p>
        </w:tc>
      </w:tr>
      <w:tr w:rsidR="00162ADB" w:rsidRPr="00E10BC8" w14:paraId="02F2A535" w14:textId="77777777" w:rsidTr="00A64081">
        <w:tc>
          <w:tcPr>
            <w:tcW w:w="9776" w:type="dxa"/>
            <w:gridSpan w:val="4"/>
          </w:tcPr>
          <w:p w14:paraId="2EE0D907" w14:textId="3489D447" w:rsidR="00162ADB" w:rsidRPr="00D74ADC" w:rsidRDefault="00D74ADC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74AD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總是把目光放在他人身上的你，將透過顏料找尋感受的出口，讓筆觸代替自己說出那些想說的話、想做的事。過程中將帶領大家覺察自我，在不同的情緒起伏當中，練習安放自己。最後以水晶碎石瓶象徵撿拾起那些被看見的自己，保存並紀念此時此刻最真實的模樣。</w:t>
            </w:r>
          </w:p>
        </w:tc>
      </w:tr>
      <w:tr w:rsidR="00A2734B" w:rsidRPr="00E10BC8" w14:paraId="4B144FE3" w14:textId="77777777" w:rsidTr="00A2734B">
        <w:tc>
          <w:tcPr>
            <w:tcW w:w="1772" w:type="dxa"/>
            <w:shd w:val="clear" w:color="auto" w:fill="FFF2CC" w:themeFill="accent4" w:themeFillTint="33"/>
          </w:tcPr>
          <w:p w14:paraId="79D6B8DF" w14:textId="77777777" w:rsidR="00A2734B" w:rsidRPr="00E10BC8" w:rsidRDefault="00A2734B" w:rsidP="00E757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28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D7F3940" w14:textId="77777777" w:rsidR="00A2734B" w:rsidRPr="00E10BC8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:00-1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953" w:type="dxa"/>
            <w:shd w:val="clear" w:color="auto" w:fill="FFF2CC" w:themeFill="accent4" w:themeFillTint="33"/>
          </w:tcPr>
          <w:p w14:paraId="54C41800" w14:textId="77777777" w:rsidR="00A2734B" w:rsidRPr="00E10BC8" w:rsidRDefault="00A2734B" w:rsidP="00E757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馬學顥</w:t>
            </w:r>
          </w:p>
          <w:p w14:paraId="01D9AA58" w14:textId="77777777" w:rsidR="00A2734B" w:rsidRPr="00E10BC8" w:rsidRDefault="00A2734B" w:rsidP="00E757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</w:tc>
        <w:tc>
          <w:tcPr>
            <w:tcW w:w="2801" w:type="dxa"/>
            <w:shd w:val="clear" w:color="auto" w:fill="FFF2CC" w:themeFill="accent4" w:themeFillTint="33"/>
          </w:tcPr>
          <w:p w14:paraId="1668AC7E" w14:textId="77777777" w:rsidR="00A2734B" w:rsidRPr="00E10BC8" w:rsidRDefault="00A2734B" w:rsidP="00E7574F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75A21">
              <w:rPr>
                <w:rFonts w:ascii="Times New Roman" w:eastAsia="標楷體" w:hAnsi="Times New Roman" w:cs="Times New Roman" w:hint="eastAsia"/>
                <w:color w:val="000000"/>
              </w:rPr>
              <w:t>拼出內在平靜：一場關於專注與重組的心理舒壓課</w:t>
            </w:r>
          </w:p>
        </w:tc>
        <w:tc>
          <w:tcPr>
            <w:tcW w:w="4250" w:type="dxa"/>
            <w:shd w:val="clear" w:color="auto" w:fill="FFF2CC" w:themeFill="accent4" w:themeFillTint="33"/>
          </w:tcPr>
          <w:p w14:paraId="48AE0BEE" w14:textId="77777777" w:rsidR="00A2734B" w:rsidRPr="00705149" w:rsidRDefault="00A2734B" w:rsidP="00E7574F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</w:t>
            </w:r>
            <w:r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國立臺北教育大學</w:t>
            </w:r>
          </w:p>
          <w:p w14:paraId="580C961B" w14:textId="77777777" w:rsidR="00A2734B" w:rsidRPr="00705149" w:rsidRDefault="00A2734B" w:rsidP="00E7574F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70514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5E7722E" w14:textId="77777777" w:rsidR="00A2734B" w:rsidRPr="00705149" w:rsidRDefault="00A2734B" w:rsidP="00E7574F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  <w:hyperlink r:id="rId10" w:history="1">
              <w:r w:rsidRPr="00AA1828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https://forms.gle/swNiqN4k1oCVswui8</w:t>
              </w:r>
            </w:hyperlink>
          </w:p>
        </w:tc>
      </w:tr>
      <w:tr w:rsidR="00A2734B" w:rsidRPr="00E10BC8" w14:paraId="5332A52E" w14:textId="77777777" w:rsidTr="00E7574F">
        <w:tc>
          <w:tcPr>
            <w:tcW w:w="9776" w:type="dxa"/>
            <w:gridSpan w:val="4"/>
          </w:tcPr>
          <w:p w14:paraId="654996FF" w14:textId="77777777" w:rsidR="00A2734B" w:rsidRPr="00E10BC8" w:rsidRDefault="00A2734B" w:rsidP="00E7574F">
            <w:pPr>
              <w:rPr>
                <w:rFonts w:ascii="Times New Roman" w:eastAsia="標楷體" w:hAnsi="Times New Roman" w:cs="Times New Roman"/>
              </w:rPr>
            </w:pPr>
            <w:r w:rsidRPr="00D74ADC">
              <w:rPr>
                <w:rFonts w:ascii="Times New Roman" w:eastAsia="標楷體" w:hAnsi="Times New Roman" w:cs="Times New Roman"/>
              </w:rPr>
              <w:t>在忙碌的教職生活中，我們的大腦常被無數瑣事佔據。本講座將帶領老師暫時關閉焦慮，進入拼豆的高度專注世界。透過一顆顆豆子的排列，我們在方寸之間練習「精準掌控」與「情緒梳理」；看著鬆散的色彩在熨燙後凝結成堅固的作品，象徵將混亂的壓力重新整合為內在力量。這不只是手工藝，更是一場練習找回生活節奏與建立心理界線的視覺與觸覺饗宴，邀請老師們在指尖律動中，拼出專屬於自己的平靜風景。</w:t>
            </w:r>
          </w:p>
        </w:tc>
      </w:tr>
    </w:tbl>
    <w:p w14:paraId="3F699E6C" w14:textId="77777777" w:rsidR="008D7479" w:rsidRPr="00A2734B" w:rsidRDefault="008D7479">
      <w:pPr>
        <w:rPr>
          <w:rFonts w:ascii="Times New Roman" w:eastAsia="標楷體" w:hAnsi="Times New Roman" w:cs="Times New Roman"/>
        </w:rPr>
      </w:pPr>
    </w:p>
    <w:p w14:paraId="2F97A73E" w14:textId="1BCBA28A" w:rsidR="00E10BC8" w:rsidRPr="00E10BC8" w:rsidRDefault="00E10BC8">
      <w:pPr>
        <w:rPr>
          <w:rFonts w:ascii="Times New Roman" w:eastAsia="標楷體" w:hAnsi="Times New Roman" w:cs="Times New Roman"/>
          <w:b/>
        </w:rPr>
      </w:pPr>
      <w:r w:rsidRPr="00E10BC8">
        <w:rPr>
          <w:rFonts w:ascii="Cambria Math" w:eastAsia="標楷體" w:hAnsi="Cambria Math" w:cs="Cambria Math"/>
          <w:b/>
        </w:rPr>
        <w:t>◎</w:t>
      </w:r>
      <w:r w:rsidRPr="00E10BC8">
        <w:rPr>
          <w:rFonts w:ascii="Times New Roman" w:eastAsia="標楷體" w:hAnsi="Times New Roman" w:cs="Times New Roman"/>
          <w:b/>
        </w:rPr>
        <w:t>因實體工作坊名額有限，將統一開放於</w:t>
      </w:r>
      <w:r w:rsidRPr="00E10BC8">
        <w:rPr>
          <w:rFonts w:ascii="Times New Roman" w:eastAsia="標楷體" w:hAnsi="Times New Roman" w:cs="Times New Roman"/>
          <w:b/>
        </w:rPr>
        <w:t>0</w:t>
      </w:r>
      <w:r w:rsidR="00CE56BC">
        <w:rPr>
          <w:rFonts w:ascii="Times New Roman" w:eastAsia="標楷體" w:hAnsi="Times New Roman" w:cs="Times New Roman" w:hint="eastAsia"/>
          <w:b/>
        </w:rPr>
        <w:t>6</w:t>
      </w:r>
      <w:r w:rsidRPr="00E10BC8">
        <w:rPr>
          <w:rFonts w:ascii="Times New Roman" w:eastAsia="標楷體" w:hAnsi="Times New Roman" w:cs="Times New Roman"/>
          <w:b/>
        </w:rPr>
        <w:t>/</w:t>
      </w:r>
      <w:r w:rsidR="003713E4">
        <w:rPr>
          <w:rFonts w:ascii="Times New Roman" w:eastAsia="標楷體" w:hAnsi="Times New Roman" w:cs="Times New Roman" w:hint="eastAsia"/>
          <w:b/>
        </w:rPr>
        <w:t>15</w:t>
      </w:r>
      <w:r w:rsidRPr="00E10BC8">
        <w:rPr>
          <w:rFonts w:ascii="Times New Roman" w:eastAsia="標楷體" w:hAnsi="Times New Roman" w:cs="Times New Roman"/>
          <w:b/>
        </w:rPr>
        <w:t>（</w:t>
      </w:r>
      <w:r w:rsidR="00CE56BC">
        <w:rPr>
          <w:rFonts w:ascii="Times New Roman" w:eastAsia="標楷體" w:hAnsi="Times New Roman" w:cs="Times New Roman" w:hint="eastAsia"/>
          <w:b/>
        </w:rPr>
        <w:t>一</w:t>
      </w:r>
      <w:r w:rsidRPr="00E10BC8">
        <w:rPr>
          <w:rFonts w:ascii="Times New Roman" w:eastAsia="標楷體" w:hAnsi="Times New Roman" w:cs="Times New Roman"/>
          <w:b/>
        </w:rPr>
        <w:t>）</w:t>
      </w:r>
      <w:r w:rsidRPr="00E10BC8">
        <w:rPr>
          <w:rFonts w:ascii="Times New Roman" w:eastAsia="標楷體" w:hAnsi="Times New Roman" w:cs="Times New Roman"/>
          <w:b/>
        </w:rPr>
        <w:t xml:space="preserve"> </w:t>
      </w:r>
      <w:r w:rsidRPr="00E10BC8">
        <w:rPr>
          <w:rFonts w:ascii="Times New Roman" w:eastAsia="標楷體" w:hAnsi="Times New Roman" w:cs="Times New Roman"/>
          <w:b/>
        </w:rPr>
        <w:t>上午</w:t>
      </w:r>
      <w:r w:rsidRPr="00E10BC8">
        <w:rPr>
          <w:rFonts w:ascii="Times New Roman" w:eastAsia="標楷體" w:hAnsi="Times New Roman" w:cs="Times New Roman"/>
          <w:b/>
        </w:rPr>
        <w:t xml:space="preserve"> 9:00 </w:t>
      </w:r>
      <w:r w:rsidRPr="00E10BC8">
        <w:rPr>
          <w:rFonts w:ascii="Times New Roman" w:eastAsia="標楷體" w:hAnsi="Times New Roman" w:cs="Times New Roman"/>
          <w:b/>
        </w:rPr>
        <w:t>開放報名。</w:t>
      </w:r>
    </w:p>
    <w:p w14:paraId="667720C0" w14:textId="5D25B6FE" w:rsidR="006768C6" w:rsidRPr="006768C6" w:rsidRDefault="006768C6">
      <w:pPr>
        <w:rPr>
          <w:rFonts w:ascii="Times New Roman" w:eastAsia="標楷體" w:hAnsi="Times New Roman" w:cs="Times New Roman"/>
        </w:rPr>
      </w:pPr>
    </w:p>
    <w:sectPr w:rsidR="006768C6" w:rsidRPr="006768C6" w:rsidSect="00405A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3D89" w14:textId="77777777" w:rsidR="00B0646D" w:rsidRDefault="00B0646D" w:rsidP="0037336B">
      <w:r>
        <w:separator/>
      </w:r>
    </w:p>
  </w:endnote>
  <w:endnote w:type="continuationSeparator" w:id="0">
    <w:p w14:paraId="323145BF" w14:textId="77777777" w:rsidR="00B0646D" w:rsidRDefault="00B0646D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A638" w14:textId="77777777" w:rsidR="00B0646D" w:rsidRDefault="00B0646D" w:rsidP="0037336B">
      <w:r>
        <w:separator/>
      </w:r>
    </w:p>
  </w:footnote>
  <w:footnote w:type="continuationSeparator" w:id="0">
    <w:p w14:paraId="457DDC09" w14:textId="77777777" w:rsidR="00B0646D" w:rsidRDefault="00B0646D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523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01E43"/>
    <w:rsid w:val="000226AB"/>
    <w:rsid w:val="000450CA"/>
    <w:rsid w:val="0005743F"/>
    <w:rsid w:val="00066CE6"/>
    <w:rsid w:val="00091CBE"/>
    <w:rsid w:val="00094100"/>
    <w:rsid w:val="000942CA"/>
    <w:rsid w:val="000F3D16"/>
    <w:rsid w:val="0010248B"/>
    <w:rsid w:val="00106853"/>
    <w:rsid w:val="00114278"/>
    <w:rsid w:val="001147CA"/>
    <w:rsid w:val="00122990"/>
    <w:rsid w:val="00131F41"/>
    <w:rsid w:val="00134A03"/>
    <w:rsid w:val="00162ADB"/>
    <w:rsid w:val="001B13F7"/>
    <w:rsid w:val="001D3A1D"/>
    <w:rsid w:val="002068C2"/>
    <w:rsid w:val="00206BF8"/>
    <w:rsid w:val="002143E2"/>
    <w:rsid w:val="00231B21"/>
    <w:rsid w:val="002407E5"/>
    <w:rsid w:val="002745D9"/>
    <w:rsid w:val="00275A21"/>
    <w:rsid w:val="00282DB3"/>
    <w:rsid w:val="002C7E36"/>
    <w:rsid w:val="00333ABE"/>
    <w:rsid w:val="00340EF6"/>
    <w:rsid w:val="003713E4"/>
    <w:rsid w:val="00372D9C"/>
    <w:rsid w:val="0037336B"/>
    <w:rsid w:val="00394E51"/>
    <w:rsid w:val="003A1BB6"/>
    <w:rsid w:val="003C2CDD"/>
    <w:rsid w:val="003C7C0B"/>
    <w:rsid w:val="003D4AB0"/>
    <w:rsid w:val="003E6737"/>
    <w:rsid w:val="004122DB"/>
    <w:rsid w:val="00427586"/>
    <w:rsid w:val="00440C4C"/>
    <w:rsid w:val="00446B26"/>
    <w:rsid w:val="00464A69"/>
    <w:rsid w:val="00483D17"/>
    <w:rsid w:val="00492F33"/>
    <w:rsid w:val="004B2E1B"/>
    <w:rsid w:val="004C5F89"/>
    <w:rsid w:val="004D288A"/>
    <w:rsid w:val="004D4788"/>
    <w:rsid w:val="00501A03"/>
    <w:rsid w:val="0052345B"/>
    <w:rsid w:val="00553E90"/>
    <w:rsid w:val="00567C01"/>
    <w:rsid w:val="00576C90"/>
    <w:rsid w:val="00593B28"/>
    <w:rsid w:val="005A4213"/>
    <w:rsid w:val="005B7174"/>
    <w:rsid w:val="005D6503"/>
    <w:rsid w:val="005F287A"/>
    <w:rsid w:val="005F48A9"/>
    <w:rsid w:val="005F6F51"/>
    <w:rsid w:val="0060356D"/>
    <w:rsid w:val="006045C6"/>
    <w:rsid w:val="00607A7A"/>
    <w:rsid w:val="00624566"/>
    <w:rsid w:val="00661D82"/>
    <w:rsid w:val="006768C6"/>
    <w:rsid w:val="006C1FF1"/>
    <w:rsid w:val="006E744C"/>
    <w:rsid w:val="006F280C"/>
    <w:rsid w:val="00705149"/>
    <w:rsid w:val="00737EAE"/>
    <w:rsid w:val="00755BC9"/>
    <w:rsid w:val="00756A8D"/>
    <w:rsid w:val="00764C19"/>
    <w:rsid w:val="00773764"/>
    <w:rsid w:val="0077758B"/>
    <w:rsid w:val="007C55DE"/>
    <w:rsid w:val="007D0424"/>
    <w:rsid w:val="007E2ACA"/>
    <w:rsid w:val="007F48C6"/>
    <w:rsid w:val="00811EAB"/>
    <w:rsid w:val="00815603"/>
    <w:rsid w:val="0082544F"/>
    <w:rsid w:val="008453D9"/>
    <w:rsid w:val="0084571F"/>
    <w:rsid w:val="00847793"/>
    <w:rsid w:val="00861352"/>
    <w:rsid w:val="008756A1"/>
    <w:rsid w:val="008903A3"/>
    <w:rsid w:val="008B206A"/>
    <w:rsid w:val="008D0325"/>
    <w:rsid w:val="008D3FFA"/>
    <w:rsid w:val="008D7479"/>
    <w:rsid w:val="008F73B2"/>
    <w:rsid w:val="008F75B1"/>
    <w:rsid w:val="00912072"/>
    <w:rsid w:val="0094124C"/>
    <w:rsid w:val="00956802"/>
    <w:rsid w:val="0095723D"/>
    <w:rsid w:val="009932DF"/>
    <w:rsid w:val="009A5CA1"/>
    <w:rsid w:val="009A7ED0"/>
    <w:rsid w:val="009B1767"/>
    <w:rsid w:val="009C33D2"/>
    <w:rsid w:val="009F57F8"/>
    <w:rsid w:val="00A14F36"/>
    <w:rsid w:val="00A2734B"/>
    <w:rsid w:val="00A27BD9"/>
    <w:rsid w:val="00A27D0B"/>
    <w:rsid w:val="00A40638"/>
    <w:rsid w:val="00A44F33"/>
    <w:rsid w:val="00A719C9"/>
    <w:rsid w:val="00A80E58"/>
    <w:rsid w:val="00A90532"/>
    <w:rsid w:val="00AB4F2D"/>
    <w:rsid w:val="00AC0580"/>
    <w:rsid w:val="00AD524F"/>
    <w:rsid w:val="00AF601F"/>
    <w:rsid w:val="00B0646D"/>
    <w:rsid w:val="00B154B3"/>
    <w:rsid w:val="00B512AC"/>
    <w:rsid w:val="00B553BE"/>
    <w:rsid w:val="00B738A9"/>
    <w:rsid w:val="00B82C46"/>
    <w:rsid w:val="00BA6DC0"/>
    <w:rsid w:val="00BB5DE8"/>
    <w:rsid w:val="00BB7A9B"/>
    <w:rsid w:val="00BE0500"/>
    <w:rsid w:val="00BE495E"/>
    <w:rsid w:val="00BE67F9"/>
    <w:rsid w:val="00BF1F33"/>
    <w:rsid w:val="00BF5F21"/>
    <w:rsid w:val="00C00763"/>
    <w:rsid w:val="00C04E4A"/>
    <w:rsid w:val="00C061C6"/>
    <w:rsid w:val="00C136EB"/>
    <w:rsid w:val="00C1388D"/>
    <w:rsid w:val="00C33350"/>
    <w:rsid w:val="00C66B35"/>
    <w:rsid w:val="00C6750F"/>
    <w:rsid w:val="00C848CC"/>
    <w:rsid w:val="00C976FB"/>
    <w:rsid w:val="00CA609D"/>
    <w:rsid w:val="00CB17CE"/>
    <w:rsid w:val="00CC0CE5"/>
    <w:rsid w:val="00CC1FA2"/>
    <w:rsid w:val="00CD3150"/>
    <w:rsid w:val="00CE56BC"/>
    <w:rsid w:val="00D1003F"/>
    <w:rsid w:val="00D11F52"/>
    <w:rsid w:val="00D74ADC"/>
    <w:rsid w:val="00DB360A"/>
    <w:rsid w:val="00DE7389"/>
    <w:rsid w:val="00E01952"/>
    <w:rsid w:val="00E04C0D"/>
    <w:rsid w:val="00E10BC8"/>
    <w:rsid w:val="00E22CD8"/>
    <w:rsid w:val="00E33E1A"/>
    <w:rsid w:val="00E77A72"/>
    <w:rsid w:val="00EB5CCB"/>
    <w:rsid w:val="00EB7FDB"/>
    <w:rsid w:val="00EF11E1"/>
    <w:rsid w:val="00EF3C10"/>
    <w:rsid w:val="00F13EE8"/>
    <w:rsid w:val="00F218B0"/>
    <w:rsid w:val="00F3241D"/>
    <w:rsid w:val="00F43A74"/>
    <w:rsid w:val="00F51870"/>
    <w:rsid w:val="00F600F3"/>
    <w:rsid w:val="00F71C3A"/>
    <w:rsid w:val="00F768D3"/>
    <w:rsid w:val="00FB5482"/>
    <w:rsid w:val="00FC23E2"/>
    <w:rsid w:val="00FC2C6F"/>
    <w:rsid w:val="00FD221C"/>
    <w:rsid w:val="00FE302D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8311D"/>
  <w15:chartTrackingRefBased/>
  <w15:docId w15:val="{82B99D4C-0E36-44B2-925D-7D05595C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C23E2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FC23E2"/>
    <w:rPr>
      <w:rFonts w:ascii="Courier New" w:hAnsi="Courier New" w:cs="Courier New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A27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KGgiwK4fqiPpyvm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XJpTR3TeskaeNSgv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gle/swNiqN4k1oCVswui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GQqyoVwhKvY8bbxZ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5109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18</cp:revision>
  <cp:lastPrinted>2024-06-05T02:36:00Z</cp:lastPrinted>
  <dcterms:created xsi:type="dcterms:W3CDTF">2026-03-13T06:46:00Z</dcterms:created>
  <dcterms:modified xsi:type="dcterms:W3CDTF">2026-06-08T03:41:00Z</dcterms:modified>
</cp:coreProperties>
</file>