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jc w:val="center"/>
        <w:rPr>
          <w:rFonts w:ascii="標楷體" w:eastAsia="標楷體" w:hAnsi="標楷體"/>
          <w:color w:val="0D0D0D"/>
          <w:sz w:val="32"/>
          <w:szCs w:val="32"/>
        </w:rPr>
      </w:pPr>
      <w:r w:rsidRPr="00A3502C">
        <w:rPr>
          <w:rFonts w:ascii="標楷體" w:eastAsia="標楷體" w:hAnsi="標楷體"/>
          <w:b/>
          <w:color w:val="0D0D0D"/>
          <w:sz w:val="32"/>
          <w:szCs w:val="32"/>
        </w:rPr>
        <w:t>桃園市</w:t>
      </w:r>
      <w:r w:rsidR="002200AD">
        <w:rPr>
          <w:rFonts w:ascii="標楷體" w:eastAsia="標楷體" w:hAnsi="標楷體"/>
          <w:b/>
          <w:color w:val="0D0D0D"/>
          <w:sz w:val="32"/>
          <w:szCs w:val="32"/>
        </w:rPr>
        <w:t>109</w:t>
      </w:r>
      <w:r w:rsidRPr="00A3502C">
        <w:rPr>
          <w:rFonts w:ascii="標楷體" w:eastAsia="標楷體" w:hAnsi="標楷體"/>
          <w:b/>
          <w:color w:val="0D0D0D"/>
          <w:sz w:val="32"/>
          <w:szCs w:val="32"/>
        </w:rPr>
        <w:t>學年度反菸拒檳桌遊融入健康促進課程研習計畫</w:t>
      </w:r>
    </w:p>
    <w:p w:rsidR="00EB63BE" w:rsidRPr="001C174C" w:rsidRDefault="001C174C" w:rsidP="001C17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C174C"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新細明體" w:eastAsia="新細明體" w:hAnsi="新細明體" w:hint="eastAsia"/>
          <w:color w:val="0D0D0D"/>
          <w:sz w:val="28"/>
          <w:szCs w:val="28"/>
        </w:rPr>
        <w:t>、</w:t>
      </w:r>
      <w:r w:rsidR="000A35EA" w:rsidRPr="001C174C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桃園市政府教育局中華民國10</w:t>
      </w:r>
      <w:r w:rsidR="002200AD" w:rsidRPr="001C174C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年9月</w:t>
      </w:r>
      <w:r w:rsidR="002200AD" w:rsidRPr="001C174C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日桃教體字第10</w:t>
      </w:r>
      <w:r w:rsidR="002200AD" w:rsidRPr="001C174C">
        <w:rPr>
          <w:rFonts w:ascii="標楷體" w:eastAsia="標楷體" w:hAnsi="標楷體" w:hint="eastAsia"/>
          <w:color w:val="000000"/>
          <w:sz w:val="28"/>
          <w:szCs w:val="28"/>
        </w:rPr>
        <w:t>90078321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號函。</w:t>
      </w:r>
    </w:p>
    <w:p w:rsidR="006329E5" w:rsidRPr="006329E5" w:rsidRDefault="006329E5" w:rsidP="006329E5">
      <w:pPr>
        <w:pStyle w:val="af4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329E5" w:rsidRDefault="000A35EA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二、目的：</w:t>
      </w:r>
    </w:p>
    <w:p w:rsidR="006329E5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(一)</w:t>
      </w:r>
      <w:r w:rsidR="0060485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增進教師反菸拒檳議題的相關知能與教學技巧。</w:t>
      </w:r>
    </w:p>
    <w:p w:rsidR="00EB63BE" w:rsidRPr="00A3502C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(二)</w:t>
      </w:r>
      <w:r w:rsidR="0060485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透過無菸、無檳校園推動策略分享與討論，提升反菸拒檳教學效能。</w:t>
      </w:r>
      <w:r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(三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="0060485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透過桌遊遊戲互動，有效提升反菸拒檳教學效能。</w:t>
      </w:r>
    </w:p>
    <w:p w:rsidR="00EB63BE" w:rsidRPr="006329E5" w:rsidRDefault="00EB63BE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三、辦理單位：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主辦單位：桃園市政府教育局。</w:t>
      </w:r>
    </w:p>
    <w:p w:rsidR="00EB63BE" w:rsidRPr="00A3502C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>
        <w:rPr>
          <w:rFonts w:ascii="標楷體" w:eastAsia="標楷體" w:hAnsi="標楷體"/>
          <w:color w:val="0D0D0D"/>
          <w:sz w:val="28"/>
          <w:szCs w:val="28"/>
        </w:rPr>
        <w:t>承辦單位：桃園市立</w:t>
      </w:r>
      <w:r>
        <w:rPr>
          <w:rFonts w:ascii="標楷體" w:eastAsia="標楷體" w:hAnsi="標楷體" w:hint="eastAsia"/>
          <w:color w:val="0D0D0D"/>
          <w:sz w:val="28"/>
          <w:szCs w:val="28"/>
        </w:rPr>
        <w:t>慈文</w:t>
      </w:r>
      <w:r>
        <w:rPr>
          <w:rFonts w:ascii="標楷體" w:eastAsia="標楷體" w:hAnsi="標楷體"/>
          <w:color w:val="0D0D0D"/>
          <w:sz w:val="28"/>
          <w:szCs w:val="28"/>
        </w:rPr>
        <w:t>國中。聯絡人：</w:t>
      </w:r>
      <w:r>
        <w:rPr>
          <w:rFonts w:ascii="標楷體" w:eastAsia="標楷體" w:hAnsi="標楷體" w:hint="eastAsia"/>
          <w:color w:val="0D0D0D"/>
          <w:sz w:val="28"/>
          <w:szCs w:val="28"/>
        </w:rPr>
        <w:t>張嘉玲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組長</w:t>
      </w:r>
      <w:r>
        <w:rPr>
          <w:rFonts w:ascii="標楷體" w:eastAsia="標楷體" w:hAnsi="標楷體"/>
          <w:color w:val="0D0D0D"/>
          <w:sz w:val="28"/>
          <w:szCs w:val="28"/>
        </w:rPr>
        <w:t xml:space="preserve"> (3</w:t>
      </w:r>
      <w:r>
        <w:rPr>
          <w:rFonts w:ascii="標楷體" w:eastAsia="標楷體" w:hAnsi="標楷體" w:hint="eastAsia"/>
          <w:color w:val="0D0D0D"/>
          <w:sz w:val="28"/>
          <w:szCs w:val="28"/>
        </w:rPr>
        <w:t>269340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轉</w:t>
      </w:r>
      <w:r>
        <w:rPr>
          <w:rFonts w:ascii="標楷體" w:eastAsia="標楷體" w:hAnsi="標楷體"/>
          <w:color w:val="0D0D0D"/>
          <w:sz w:val="28"/>
          <w:szCs w:val="28"/>
        </w:rPr>
        <w:t>3</w:t>
      </w:r>
      <w:r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4)</w:t>
      </w:r>
      <w:r w:rsidR="00C86783">
        <w:rPr>
          <w:rFonts w:ascii="新細明體" w:eastAsia="新細明體" w:hAnsi="新細明體" w:hint="eastAsia"/>
          <w:color w:val="0D0D0D"/>
          <w:sz w:val="28"/>
          <w:szCs w:val="28"/>
        </w:rPr>
        <w:t>。</w:t>
      </w:r>
    </w:p>
    <w:p w:rsidR="00EB63BE" w:rsidRPr="00A3502C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四、參與人員：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本市國民中小學健康促進業務相關人員。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b/>
          <w:color w:val="0D0D0D"/>
          <w:sz w:val="28"/>
          <w:szCs w:val="28"/>
        </w:rPr>
        <w:t>反菸拒檳協力學校請務必派員參與。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E0EC8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CE0EC8">
        <w:rPr>
          <w:rFonts w:ascii="標楷體" w:eastAsia="標楷體" w:hAnsi="標楷體" w:hint="eastAsia"/>
          <w:color w:val="0D0D0D"/>
          <w:sz w:val="28"/>
          <w:szCs w:val="28"/>
        </w:rPr>
        <w:t>健</w:t>
      </w:r>
      <w:r w:rsidR="00CE0EC8">
        <w:rPr>
          <w:rFonts w:ascii="標楷體" w:eastAsia="標楷體" w:hAnsi="標楷體"/>
          <w:color w:val="0D0D0D"/>
          <w:sz w:val="28"/>
          <w:szCs w:val="28"/>
        </w:rPr>
        <w:t>體領域或對</w:t>
      </w:r>
      <w:r w:rsidR="00CE0EC8">
        <w:rPr>
          <w:rFonts w:ascii="標楷體" w:eastAsia="標楷體" w:hAnsi="標楷體" w:hint="eastAsia"/>
          <w:color w:val="0D0D0D"/>
          <w:sz w:val="28"/>
          <w:szCs w:val="28"/>
        </w:rPr>
        <w:t>反菸拒檳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桌遊有興趣之教師。</w:t>
      </w:r>
    </w:p>
    <w:p w:rsidR="001C174C" w:rsidRDefault="001C174C" w:rsidP="001C17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（四）</w:t>
      </w:r>
      <w:r w:rsidRPr="005506A0">
        <w:rPr>
          <w:rFonts w:ascii="標楷體" w:eastAsia="標楷體" w:hAnsi="標楷體" w:hint="eastAsia"/>
          <w:b/>
          <w:sz w:val="28"/>
          <w:szCs w:val="28"/>
        </w:rPr>
        <w:t>由於本校多功能教室空間有限，因此</w:t>
      </w:r>
      <w:r>
        <w:rPr>
          <w:rFonts w:ascii="標楷體" w:eastAsia="標楷體" w:hAnsi="標楷體" w:hint="eastAsia"/>
          <w:b/>
          <w:sz w:val="28"/>
          <w:szCs w:val="28"/>
        </w:rPr>
        <w:t>本次研習僅開放40位教師報名參加。</w:t>
      </w:r>
    </w:p>
    <w:p w:rsidR="00EB63BE" w:rsidRPr="001C174C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五、辦理日期與地點：</w:t>
      </w:r>
    </w:p>
    <w:p w:rsidR="00EB63BE" w:rsidRPr="00A3502C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日期：</w:t>
      </w:r>
      <w:r w:rsidR="006329E5">
        <w:rPr>
          <w:rFonts w:ascii="標楷體" w:eastAsia="標楷體" w:hAnsi="標楷體"/>
          <w:color w:val="0D0D0D"/>
          <w:sz w:val="28"/>
          <w:szCs w:val="28"/>
        </w:rPr>
        <w:t>1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10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年01月</w:t>
      </w:r>
      <w:r w:rsidR="006329E5">
        <w:rPr>
          <w:rFonts w:ascii="標楷體" w:eastAsia="標楷體" w:hAnsi="標楷體"/>
          <w:color w:val="0D0D0D"/>
          <w:sz w:val="28"/>
          <w:szCs w:val="28"/>
        </w:rPr>
        <w:t>0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8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日(</w:t>
      </w:r>
      <w:r w:rsidR="006329E5">
        <w:rPr>
          <w:rFonts w:ascii="標楷體" w:eastAsia="標楷體" w:hAnsi="標楷體"/>
          <w:color w:val="0D0D0D"/>
          <w:sz w:val="28"/>
          <w:szCs w:val="28"/>
        </w:rPr>
        <w:t>星期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五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)。</w:t>
      </w:r>
    </w:p>
    <w:p w:rsidR="00EB63BE" w:rsidRPr="00A3502C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時間：下午1時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30分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至4時30分。全程參與核予研習時數3小時。</w:t>
      </w:r>
    </w:p>
    <w:p w:rsidR="006329E5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6329E5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慈文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國中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5</w:t>
      </w:r>
      <w:r w:rsidR="006329E5">
        <w:rPr>
          <w:rFonts w:ascii="標楷體" w:eastAsia="標楷體" w:hAnsi="標楷體"/>
          <w:color w:val="0D0D0D"/>
          <w:sz w:val="28"/>
          <w:szCs w:val="28"/>
        </w:rPr>
        <w:t>樓</w:t>
      </w:r>
      <w:r w:rsidR="006329E5" w:rsidRPr="004830C2">
        <w:rPr>
          <w:rFonts w:ascii="標楷體" w:eastAsia="標楷體" w:hAnsi="標楷體" w:hint="eastAsia"/>
          <w:sz w:val="28"/>
          <w:szCs w:val="28"/>
        </w:rPr>
        <w:t>多功能教室</w:t>
      </w:r>
      <w:r w:rsidR="006329E5" w:rsidRPr="004830C2">
        <w:rPr>
          <w:rFonts w:ascii="標楷體" w:eastAsia="標楷體" w:hAnsi="標楷體"/>
          <w:sz w:val="28"/>
          <w:szCs w:val="28"/>
        </w:rPr>
        <w:t>(桃園市桃園區</w:t>
      </w:r>
      <w:r w:rsidR="006329E5" w:rsidRPr="004830C2">
        <w:rPr>
          <w:rFonts w:ascii="標楷體" w:eastAsia="標楷體" w:hAnsi="標楷體" w:hint="eastAsia"/>
          <w:sz w:val="28"/>
          <w:szCs w:val="28"/>
        </w:rPr>
        <w:t>中正</w:t>
      </w:r>
      <w:r w:rsidR="006329E5" w:rsidRPr="004830C2">
        <w:rPr>
          <w:rFonts w:ascii="標楷體" w:eastAsia="標楷體" w:hAnsi="標楷體"/>
          <w:sz w:val="28"/>
          <w:szCs w:val="28"/>
        </w:rPr>
        <w:t>路</w:t>
      </w:r>
      <w:r w:rsidR="006329E5" w:rsidRPr="004830C2">
        <w:rPr>
          <w:rFonts w:ascii="標楷體" w:eastAsia="標楷體" w:hAnsi="標楷體" w:hint="eastAsia"/>
          <w:sz w:val="28"/>
          <w:szCs w:val="28"/>
        </w:rPr>
        <w:t>835</w:t>
      </w:r>
      <w:r w:rsidR="006329E5" w:rsidRPr="004830C2">
        <w:rPr>
          <w:rFonts w:ascii="標楷體" w:eastAsia="標楷體" w:hAnsi="標楷體"/>
          <w:sz w:val="28"/>
          <w:szCs w:val="28"/>
        </w:rPr>
        <w:t>號</w:t>
      </w:r>
      <w:r w:rsidR="00C86783">
        <w:rPr>
          <w:rFonts w:ascii="標楷體" w:eastAsia="標楷體" w:hAnsi="標楷體"/>
          <w:sz w:val="28"/>
          <w:szCs w:val="28"/>
        </w:rPr>
        <w:t>)</w:t>
      </w:r>
      <w:r w:rsidR="00C86783">
        <w:rPr>
          <w:rFonts w:ascii="新細明體" w:eastAsia="新細明體" w:hAnsi="新細明體" w:hint="eastAsia"/>
          <w:sz w:val="28"/>
          <w:szCs w:val="28"/>
        </w:rPr>
        <w:t>。</w:t>
      </w:r>
    </w:p>
    <w:p w:rsidR="00EB63BE" w:rsidRPr="006329E5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6329E5" w:rsidRPr="005506A0" w:rsidRDefault="000A35EA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六、報名方式：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請各校參加人員於</w:t>
      </w:r>
      <w:r w:rsidR="006329E5">
        <w:rPr>
          <w:rFonts w:ascii="標楷體" w:eastAsia="標楷體" w:hAnsi="標楷體"/>
          <w:b/>
          <w:sz w:val="28"/>
          <w:szCs w:val="28"/>
        </w:rPr>
        <w:t>1</w:t>
      </w:r>
      <w:r w:rsidR="006329E5">
        <w:rPr>
          <w:rFonts w:ascii="標楷體" w:eastAsia="標楷體" w:hAnsi="標楷體" w:hint="eastAsia"/>
          <w:b/>
          <w:sz w:val="28"/>
          <w:szCs w:val="28"/>
        </w:rPr>
        <w:t>10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年</w:t>
      </w:r>
      <w:r w:rsidR="006329E5" w:rsidRPr="005506A0">
        <w:rPr>
          <w:rFonts w:ascii="標楷體" w:eastAsia="標楷體" w:hAnsi="標楷體" w:hint="eastAsia"/>
          <w:b/>
          <w:sz w:val="28"/>
          <w:szCs w:val="28"/>
        </w:rPr>
        <w:t>1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月</w:t>
      </w:r>
      <w:r w:rsidR="006329E5">
        <w:rPr>
          <w:rFonts w:ascii="標楷體" w:eastAsia="標楷體" w:hAnsi="標楷體" w:hint="eastAsia"/>
          <w:b/>
          <w:sz w:val="28"/>
          <w:szCs w:val="28"/>
        </w:rPr>
        <w:t>7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日前逕至桃園市教</w:t>
      </w:r>
      <w:r w:rsidR="006329E5" w:rsidRPr="005506A0">
        <w:rPr>
          <w:rFonts w:ascii="標楷體" w:eastAsia="標楷體" w:hAnsi="標楷體" w:hint="eastAsia"/>
          <w:b/>
          <w:sz w:val="28"/>
          <w:szCs w:val="28"/>
        </w:rPr>
        <w:t>育發展資源入口網</w:t>
      </w:r>
    </w:p>
    <w:p w:rsidR="006329E5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 w:rsidRPr="005506A0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5506A0">
        <w:rPr>
          <w:rFonts w:ascii="標楷體" w:eastAsia="標楷體" w:hAnsi="標楷體"/>
          <w:b/>
          <w:sz w:val="28"/>
          <w:szCs w:val="28"/>
        </w:rPr>
        <w:t>(網址：https://drp.tyc.edu.tw/)－「</w:t>
      </w:r>
      <w:r w:rsidRPr="005506A0">
        <w:rPr>
          <w:rFonts w:ascii="標楷體" w:eastAsia="標楷體" w:hAnsi="標楷體" w:hint="eastAsia"/>
          <w:b/>
          <w:sz w:val="28"/>
          <w:szCs w:val="28"/>
        </w:rPr>
        <w:t>慈文</w:t>
      </w:r>
      <w:r w:rsidRPr="005506A0">
        <w:rPr>
          <w:rFonts w:ascii="標楷體" w:eastAsia="標楷體" w:hAnsi="標楷體"/>
          <w:b/>
          <w:sz w:val="28"/>
          <w:szCs w:val="28"/>
        </w:rPr>
        <w:t>國中」項下報名。</w:t>
      </w:r>
    </w:p>
    <w:p w:rsidR="006329E5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七、各校參與人員課務自理，公假參加。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八、為響應環保，鼓勵攜帶環保杯；本校停車位有限，鼓勵搭乘大眾交通工具。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 w:cs="BiauKai"/>
          <w:color w:val="0D0D0D"/>
          <w:sz w:val="28"/>
          <w:szCs w:val="28"/>
        </w:rPr>
        <w:t>九、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活動若遇天災等不可抗力之因素，依主辦單位指示辦理延期或其它公告方案。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 w:cs="BiauKai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十、</w:t>
      </w:r>
      <w:r w:rsidRPr="00A3502C">
        <w:rPr>
          <w:rFonts w:ascii="標楷體" w:eastAsia="標楷體" w:hAnsi="標楷體" w:cs="BiauKai"/>
          <w:color w:val="0D0D0D"/>
          <w:sz w:val="28"/>
          <w:szCs w:val="28"/>
        </w:rPr>
        <w:t>研習經費：市府核撥桃園市反菸拒檳中心學校經費支應。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十一、本實施計畫經報桃園市政府教育局核定後實施，修正時亦同。</w:t>
      </w:r>
    </w:p>
    <w:p w:rsidR="006329E5" w:rsidRDefault="006329E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329E5" w:rsidRDefault="006329E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 w:cs="BiauKai"/>
          <w:color w:val="0D0D0D"/>
          <w:sz w:val="28"/>
          <w:szCs w:val="28"/>
        </w:rPr>
      </w:pPr>
    </w:p>
    <w:p w:rsidR="0060485E" w:rsidRPr="00A3502C" w:rsidRDefault="0060485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 w:cs="BiauKai"/>
          <w:color w:val="0D0D0D"/>
          <w:sz w:val="28"/>
          <w:szCs w:val="28"/>
        </w:rPr>
      </w:pPr>
    </w:p>
    <w:p w:rsidR="006329E5" w:rsidRPr="00CE0EC8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b/>
          <w:color w:val="0D0D0D"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28"/>
          <w:szCs w:val="28"/>
        </w:rPr>
        <w:t xml:space="preserve">   </w:t>
      </w:r>
      <w:r w:rsidRPr="00CE0EC8">
        <w:rPr>
          <w:rFonts w:ascii="標楷體" w:eastAsia="標楷體" w:hAnsi="標楷體" w:hint="eastAsia"/>
          <w:b/>
          <w:color w:val="0D0D0D"/>
          <w:sz w:val="32"/>
          <w:szCs w:val="32"/>
        </w:rPr>
        <w:t xml:space="preserve"> </w:t>
      </w:r>
      <w:r w:rsidR="00CE0EC8">
        <w:rPr>
          <w:rFonts w:ascii="標楷體" w:eastAsia="標楷體" w:hAnsi="標楷體" w:hint="eastAsia"/>
          <w:b/>
          <w:color w:val="0D0D0D"/>
          <w:sz w:val="32"/>
          <w:szCs w:val="32"/>
        </w:rPr>
        <w:t xml:space="preserve">   </w:t>
      </w:r>
      <w:r w:rsidRPr="00CE0EC8">
        <w:rPr>
          <w:rFonts w:ascii="標楷體" w:eastAsia="標楷體" w:hAnsi="標楷體"/>
          <w:b/>
          <w:color w:val="0D0D0D"/>
          <w:sz w:val="32"/>
          <w:szCs w:val="32"/>
        </w:rPr>
        <w:t>桃園市109學年度</w:t>
      </w:r>
      <w:r w:rsidR="00CE0EC8" w:rsidRPr="00CE0EC8">
        <w:rPr>
          <w:rFonts w:ascii="標楷體" w:eastAsia="標楷體" w:hAnsi="標楷體"/>
          <w:b/>
          <w:color w:val="0D0D0D"/>
          <w:sz w:val="32"/>
          <w:szCs w:val="32"/>
        </w:rPr>
        <w:t>反菸拒檳桌遊融入健康促進課程</w:t>
      </w:r>
      <w:r w:rsidRPr="00CE0EC8">
        <w:rPr>
          <w:rFonts w:ascii="標楷體" w:eastAsia="標楷體" w:hAnsi="標楷體" w:cs="BiauKai" w:hint="eastAsia"/>
          <w:b/>
          <w:color w:val="0D0D0D"/>
          <w:sz w:val="32"/>
          <w:szCs w:val="32"/>
        </w:rPr>
        <w:t>研習</w:t>
      </w:r>
      <w:r w:rsidRPr="00CE0EC8">
        <w:rPr>
          <w:rFonts w:ascii="標楷體" w:eastAsia="標楷體" w:hAnsi="標楷體"/>
          <w:b/>
          <w:color w:val="0D0D0D"/>
          <w:sz w:val="32"/>
          <w:szCs w:val="32"/>
        </w:rPr>
        <w:t>時程表</w:t>
      </w:r>
    </w:p>
    <w:p w:rsidR="006329E5" w:rsidRPr="003C659C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color w:val="0D0D0D"/>
          <w:sz w:val="28"/>
          <w:szCs w:val="28"/>
        </w:rPr>
      </w:pPr>
    </w:p>
    <w:tbl>
      <w:tblPr>
        <w:tblStyle w:val="af9"/>
        <w:tblW w:w="9522" w:type="dxa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708"/>
        <w:gridCol w:w="3438"/>
      </w:tblGrid>
      <w:tr w:rsidR="006329E5" w:rsidRPr="003C659C" w:rsidTr="00015767">
        <w:tc>
          <w:tcPr>
            <w:tcW w:w="2376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時間</w:t>
            </w:r>
          </w:p>
        </w:tc>
        <w:tc>
          <w:tcPr>
            <w:tcW w:w="370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課程主題</w:t>
            </w:r>
          </w:p>
        </w:tc>
        <w:tc>
          <w:tcPr>
            <w:tcW w:w="343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主講人/負責單位</w:t>
            </w:r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6329E5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25</w:t>
            </w:r>
          </w:p>
        </w:tc>
        <w:tc>
          <w:tcPr>
            <w:tcW w:w="370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343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慈文</w:t>
            </w: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25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3708" w:type="dxa"/>
            <w:tcBorders>
              <w:bottom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3438" w:type="dxa"/>
            <w:tcBorders>
              <w:bottom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長官致詞/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慈文</w:t>
            </w: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6329E5" w:rsidRPr="003C659C" w:rsidTr="00015767">
        <w:tc>
          <w:tcPr>
            <w:tcW w:w="2376" w:type="dxa"/>
            <w:shd w:val="clear" w:color="auto" w:fill="F2F2F2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55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329E5" w:rsidRP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反菸拒檳</w:t>
            </w:r>
            <w:r w:rsidRPr="00CE0EC8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桌遊融入教學</w:t>
            </w:r>
            <w:r w:rsidR="00251D5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(</w:t>
            </w:r>
            <w:r w:rsidR="00251D5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1)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329E5" w:rsidRPr="003C659C" w:rsidRDefault="00015767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劉于溶老師</w:t>
            </w:r>
            <w:r w:rsidR="001C174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/遊夥有限公司</w:t>
            </w:r>
          </w:p>
        </w:tc>
      </w:tr>
      <w:tr w:rsidR="00CE0EC8" w:rsidRPr="003C659C" w:rsidTr="00015767">
        <w:tc>
          <w:tcPr>
            <w:tcW w:w="2376" w:type="dxa"/>
            <w:shd w:val="clear" w:color="auto" w:fill="F2F2F2"/>
          </w:tcPr>
          <w:p w:rsid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E0EC8" w:rsidRP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茶敘/休息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E0EC8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      慈文</w:t>
            </w: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CE0EC8" w:rsidRPr="003C659C" w:rsidTr="00015767">
        <w:tc>
          <w:tcPr>
            <w:tcW w:w="2376" w:type="dxa"/>
            <w:shd w:val="clear" w:color="auto" w:fill="F2F2F2"/>
          </w:tcPr>
          <w:p w:rsid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反菸拒檳</w:t>
            </w:r>
            <w:r w:rsidRPr="00CE0EC8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桌遊融入教學</w:t>
            </w:r>
            <w:r w:rsidR="00251D5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(</w:t>
            </w:r>
            <w:r w:rsidR="00251D5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2</w:t>
            </w:r>
            <w:r w:rsidR="00251D5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)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E0EC8" w:rsidRDefault="00015767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劉于溶老師/遊夥有限公司</w:t>
            </w:r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 w:rsidR="00CE0EC8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CE0EC8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3708" w:type="dxa"/>
            <w:tcBorders>
              <w:right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  <w:tc>
          <w:tcPr>
            <w:tcW w:w="3438" w:type="dxa"/>
            <w:tcBorders>
              <w:left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標楷體" w:eastAsia="標楷體" w:hAnsi="標楷體" w:cs="BiauKai"/>
                <w:color w:val="0D0D0D"/>
              </w:rPr>
            </w:pPr>
          </w:p>
        </w:tc>
      </w:tr>
    </w:tbl>
    <w:p w:rsidR="00EB63BE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D0D0D"/>
          <w:sz w:val="28"/>
          <w:szCs w:val="28"/>
        </w:rPr>
      </w:pPr>
      <w:bookmarkStart w:id="0" w:name="_GoBack"/>
      <w:bookmarkEnd w:id="0"/>
    </w:p>
    <w:sectPr w:rsidR="00EB63BE" w:rsidSect="006329E5">
      <w:footerReference w:type="even" r:id="rId8"/>
      <w:footerReference w:type="default" r:id="rId9"/>
      <w:pgSz w:w="11906" w:h="16838"/>
      <w:pgMar w:top="1134" w:right="567" w:bottom="425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6E5" w:rsidRDefault="00A316E5">
      <w:pPr>
        <w:spacing w:line="240" w:lineRule="auto"/>
        <w:ind w:left="0" w:hanging="2"/>
      </w:pPr>
      <w:r>
        <w:separator/>
      </w:r>
    </w:p>
  </w:endnote>
  <w:endnote w:type="continuationSeparator" w:id="0">
    <w:p w:rsidR="00A316E5" w:rsidRDefault="00A316E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15767">
      <w:rPr>
        <w:rFonts w:eastAsia="Times New Roman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6E5" w:rsidRDefault="00A316E5">
      <w:pPr>
        <w:spacing w:line="240" w:lineRule="auto"/>
        <w:ind w:left="0" w:hanging="2"/>
      </w:pPr>
      <w:r>
        <w:separator/>
      </w:r>
    </w:p>
  </w:footnote>
  <w:footnote w:type="continuationSeparator" w:id="0">
    <w:p w:rsidR="00A316E5" w:rsidRDefault="00A316E5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49C"/>
    <w:multiLevelType w:val="hybridMultilevel"/>
    <w:tmpl w:val="9C248448"/>
    <w:lvl w:ilvl="0" w:tplc="9CC6CB6C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6BA73DE6"/>
    <w:multiLevelType w:val="hybridMultilevel"/>
    <w:tmpl w:val="2C923024"/>
    <w:lvl w:ilvl="0" w:tplc="BA46B3FA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BE"/>
    <w:rsid w:val="00015767"/>
    <w:rsid w:val="000A35EA"/>
    <w:rsid w:val="00160C61"/>
    <w:rsid w:val="001C174C"/>
    <w:rsid w:val="002200AD"/>
    <w:rsid w:val="00251D5C"/>
    <w:rsid w:val="0060485E"/>
    <w:rsid w:val="006329E5"/>
    <w:rsid w:val="00660812"/>
    <w:rsid w:val="00A316E5"/>
    <w:rsid w:val="00A3502C"/>
    <w:rsid w:val="00BC787E"/>
    <w:rsid w:val="00C86783"/>
    <w:rsid w:val="00CE0EC8"/>
    <w:rsid w:val="00EB63BE"/>
    <w:rsid w:val="00EE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8FB28A-17E5-4BB4-B168-8CD6B7FF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annotation text"/>
    <w:basedOn w:val="a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5">
    <w:name w:val="Body Text Indent"/>
    <w:basedOn w:val="a"/>
    <w:pPr>
      <w:widowControl/>
      <w:spacing w:before="120"/>
      <w:ind w:right="28" w:firstLine="488"/>
    </w:pPr>
    <w:rPr>
      <w:rFonts w:ascii="標楷體" w:eastAsia="標楷體" w:hAnsi="標楷體"/>
      <w:kern w:val="0"/>
    </w:rPr>
  </w:style>
  <w:style w:type="character" w:styleId="a6">
    <w:name w:val="Hyperlink"/>
    <w:rPr>
      <w:color w:val="805C4D"/>
      <w:w w:val="100"/>
      <w:position w:val="-1"/>
      <w:u w:val="none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主旨"/>
    <w:basedOn w:val="a"/>
    <w:pPr>
      <w:ind w:left="567" w:hanging="567"/>
    </w:pPr>
    <w:rPr>
      <w:sz w:val="32"/>
      <w:szCs w:val="20"/>
    </w:rPr>
  </w:style>
  <w:style w:type="character" w:styleId="ad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50">
    <w:name w:val="Table Grid 5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character" w:styleId="af0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annotation subject"/>
    <w:basedOn w:val="a4"/>
    <w:next w:val="a4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2">
    <w:name w:val="註解文字 字元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3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4">
    <w:name w:val="List Paragraph"/>
    <w:basedOn w:val="a"/>
    <w:pPr>
      <w:ind w:leftChars="200" w:left="480"/>
    </w:pPr>
    <w:rPr>
      <w:szCs w:val="20"/>
    </w:rPr>
  </w:style>
  <w:style w:type="paragraph" w:customStyle="1" w:styleId="DecimalAligned">
    <w:name w:val="Decimal Aligned"/>
    <w:basedOn w:val="a"/>
    <w:pPr>
      <w:widowControl/>
      <w:tabs>
        <w:tab w:val="decimal" w:pos="360"/>
      </w:tabs>
      <w:spacing w:after="200" w:line="276" w:lineRule="auto"/>
    </w:pPr>
    <w:rPr>
      <w:rFonts w:ascii="Calibri" w:eastAsia="新細明體" w:hAnsi="Calibri"/>
      <w:kern w:val="0"/>
      <w:sz w:val="22"/>
      <w:szCs w:val="22"/>
    </w:rPr>
  </w:style>
  <w:style w:type="paragraph" w:styleId="af5">
    <w:name w:val="footnote text"/>
    <w:basedOn w:val="a"/>
    <w:qFormat/>
    <w:pPr>
      <w:widowControl/>
    </w:pPr>
    <w:rPr>
      <w:rFonts w:ascii="Calibri" w:eastAsia="新細明體" w:hAnsi="Calibri"/>
      <w:kern w:val="0"/>
      <w:sz w:val="20"/>
      <w:szCs w:val="20"/>
    </w:rPr>
  </w:style>
  <w:style w:type="character" w:customStyle="1" w:styleId="af6">
    <w:name w:val="註腳文字 字元"/>
    <w:rPr>
      <w:rFonts w:ascii="Calibri" w:eastAsia="新細明體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af7">
    <w:name w:val="Subtle Emphasis"/>
    <w:rPr>
      <w:i/>
      <w:iCs/>
      <w:color w:val="808080"/>
      <w:w w:val="100"/>
      <w:position w:val="-1"/>
      <w:szCs w:val="22"/>
      <w:effect w:val="none"/>
      <w:vertAlign w:val="baseline"/>
      <w:cs w:val="0"/>
      <w:em w:val="none"/>
      <w:lang w:eastAsia="zh-TW"/>
    </w:rPr>
  </w:style>
  <w:style w:type="table" w:styleId="2-5">
    <w:name w:val="Medium Shading 2 Accent 5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position w:val="-1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48CEB-C3DB-4B15-81F7-63DA0CD9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2020-12-04T05:26:00Z</dcterms:created>
  <dcterms:modified xsi:type="dcterms:W3CDTF">2020-12-16T00:10:00Z</dcterms:modified>
</cp:coreProperties>
</file>